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5DD1" w14:textId="47B18083" w:rsidR="0026706E" w:rsidRPr="00FA3258" w:rsidRDefault="00F45082" w:rsidP="00FA3258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1B9CAFFD" w14:textId="190B4E93" w:rsidR="00F10A1F" w:rsidRDefault="0005781A" w:rsidP="007616F8">
      <w:pPr>
        <w:jc w:val="center"/>
        <w:rPr>
          <w:rFonts w:ascii="Arial" w:eastAsiaTheme="minorHAnsi" w:hAnsi="Arial" w:cs="Arial"/>
          <w:b/>
          <w:bCs/>
          <w:color w:val="000000"/>
          <w:kern w:val="0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„Než bude pozdě“ </w:t>
      </w:r>
      <w:r w:rsidRPr="0005781A">
        <w:rPr>
          <w:rFonts w:ascii="Arial" w:hAnsi="Arial" w:cs="Arial"/>
          <w:b/>
          <w:bCs/>
          <w:color w:val="000000"/>
          <w:sz w:val="32"/>
          <w:szCs w:val="32"/>
        </w:rPr>
        <w:t>|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10A1F">
        <w:rPr>
          <w:rFonts w:ascii="Arial" w:hAnsi="Arial" w:cs="Arial"/>
          <w:b/>
          <w:bCs/>
          <w:color w:val="000000"/>
          <w:sz w:val="32"/>
          <w:szCs w:val="32"/>
        </w:rPr>
        <w:t>Billboardy po celé zemi nabádají k podpoře podnikání</w:t>
      </w:r>
    </w:p>
    <w:p w14:paraId="4360570E" w14:textId="4BD9258E" w:rsidR="00F10A1F" w:rsidRDefault="003911C3" w:rsidP="007616F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Praha, 8</w:t>
      </w:r>
      <w:r w:rsidR="00F10A1F">
        <w:rPr>
          <w:rFonts w:ascii="Arial" w:hAnsi="Arial" w:cs="Arial"/>
          <w:i/>
          <w:iCs/>
          <w:color w:val="000000"/>
          <w:sz w:val="24"/>
          <w:szCs w:val="24"/>
        </w:rPr>
        <w:t>. dubna 2020</w:t>
      </w:r>
      <w:r w:rsidR="00F10A1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F10A1F">
        <w:rPr>
          <w:rFonts w:ascii="Arial" w:hAnsi="Arial" w:cs="Arial"/>
          <w:b/>
          <w:bCs/>
          <w:color w:val="000000"/>
          <w:sz w:val="24"/>
          <w:szCs w:val="24"/>
        </w:rPr>
        <w:t xml:space="preserve">Podpořit Hospodářskou komoru v jejím úsilí pomoci podnikatelům a při </w:t>
      </w:r>
      <w:r w:rsidR="009E2CC0">
        <w:rPr>
          <w:rFonts w:ascii="Arial" w:hAnsi="Arial" w:cs="Arial"/>
          <w:b/>
          <w:bCs/>
          <w:color w:val="000000"/>
          <w:sz w:val="24"/>
          <w:szCs w:val="24"/>
        </w:rPr>
        <w:t xml:space="preserve">jejím </w:t>
      </w:r>
      <w:r w:rsidR="00F10A1F">
        <w:rPr>
          <w:rFonts w:ascii="Arial" w:hAnsi="Arial" w:cs="Arial"/>
          <w:b/>
          <w:bCs/>
          <w:color w:val="000000"/>
          <w:sz w:val="24"/>
          <w:szCs w:val="24"/>
        </w:rPr>
        <w:t xml:space="preserve">vyjednávání s vládou o podpoře živnostníků a zaměstnavatelů se rozhodly firmy z několika odvětví. Podnikatelé v kampani „Než bude pozdě“ nabádají k záchraně podnikání, pracovních míst a restartu tuzemské ekonomiky. </w:t>
      </w:r>
    </w:p>
    <w:p w14:paraId="0A269264" w14:textId="0C47998A" w:rsidR="00F10A1F" w:rsidRPr="00F10A1F" w:rsidRDefault="00F10A1F" w:rsidP="007616F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„Aktivity Hospodářské komory považujeme za důležité, pokud chceme, aby se ekonomika co nejrychleji vrátila do stavu, v jakém byla před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koronavirovou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krizí. Proto jsme přišli s nabídkou bezplatné realizace rozsáhlé reklamní kampaně na ‚záchranu, než bude pozdě‘,“</w:t>
      </w:r>
      <w:r>
        <w:rPr>
          <w:rFonts w:ascii="Arial" w:hAnsi="Arial" w:cs="Arial"/>
          <w:color w:val="000000"/>
          <w:sz w:val="24"/>
          <w:szCs w:val="24"/>
        </w:rPr>
        <w:t xml:space="preserve"> vysvětlil předseda představenstva skupiny BigBoard Richard Fuxa důvod, proč firma </w:t>
      </w:r>
      <w:r w:rsidRPr="007616F8">
        <w:rPr>
          <w:rFonts w:ascii="Arial" w:hAnsi="Arial" w:cs="Arial"/>
          <w:b/>
          <w:color w:val="000000"/>
          <w:sz w:val="24"/>
          <w:szCs w:val="24"/>
        </w:rPr>
        <w:t xml:space="preserve">poskytla </w:t>
      </w:r>
      <w:r w:rsidR="007616F8" w:rsidRPr="007616F8">
        <w:rPr>
          <w:rFonts w:ascii="Arial" w:hAnsi="Arial" w:cs="Arial"/>
          <w:b/>
          <w:color w:val="000000"/>
          <w:sz w:val="24"/>
          <w:szCs w:val="24"/>
        </w:rPr>
        <w:t xml:space="preserve">120 svých velkoplošných </w:t>
      </w:r>
      <w:proofErr w:type="spellStart"/>
      <w:r w:rsidR="007616F8" w:rsidRPr="007616F8">
        <w:rPr>
          <w:rFonts w:ascii="Arial" w:hAnsi="Arial" w:cs="Arial"/>
          <w:b/>
          <w:color w:val="000000"/>
          <w:sz w:val="24"/>
          <w:szCs w:val="24"/>
        </w:rPr>
        <w:t>outdoorových</w:t>
      </w:r>
      <w:proofErr w:type="spellEnd"/>
      <w:r w:rsidRPr="007616F8">
        <w:rPr>
          <w:rFonts w:ascii="Arial" w:hAnsi="Arial" w:cs="Arial"/>
          <w:b/>
          <w:color w:val="000000"/>
          <w:sz w:val="24"/>
          <w:szCs w:val="24"/>
        </w:rPr>
        <w:t xml:space="preserve"> reklamní</w:t>
      </w:r>
      <w:r w:rsidR="007616F8" w:rsidRPr="007616F8">
        <w:rPr>
          <w:rFonts w:ascii="Arial" w:hAnsi="Arial" w:cs="Arial"/>
          <w:b/>
          <w:color w:val="000000"/>
          <w:sz w:val="24"/>
          <w:szCs w:val="24"/>
        </w:rPr>
        <w:t>ch ploch</w:t>
      </w:r>
      <w:r>
        <w:rPr>
          <w:rFonts w:ascii="Arial" w:hAnsi="Arial" w:cs="Arial"/>
          <w:color w:val="000000"/>
          <w:sz w:val="24"/>
          <w:szCs w:val="24"/>
        </w:rPr>
        <w:t xml:space="preserve"> napříč republikou a zajistila jejich výrobu i montáž. Hospodářská komora v rámci kampaně uhradí jen režijní náklady na tisk a instalaci výlepů.</w:t>
      </w:r>
    </w:p>
    <w:bookmarkEnd w:id="0"/>
    <w:p w14:paraId="31EA9B40" w14:textId="79E17B67" w:rsidR="00EE0100" w:rsidRDefault="00F10A1F" w:rsidP="00EE01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0100">
        <w:rPr>
          <w:rFonts w:ascii="Arial" w:hAnsi="Arial" w:cs="Arial"/>
          <w:b/>
          <w:color w:val="000000"/>
          <w:sz w:val="24"/>
          <w:szCs w:val="24"/>
        </w:rPr>
        <w:t>Kampaň o třech motivech nabádá k záchraně podnikání, pracovních míst a restartu tuzemské ekonomiky.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0100">
        <w:rPr>
          <w:rFonts w:ascii="Arial" w:hAnsi="Arial" w:cs="Arial"/>
          <w:color w:val="000000"/>
          <w:sz w:val="24"/>
          <w:szCs w:val="24"/>
        </w:rPr>
        <w:t>Její</w:t>
      </w:r>
      <w:r w:rsidR="009E2CC0">
        <w:rPr>
          <w:rFonts w:ascii="Arial" w:hAnsi="Arial" w:cs="Arial"/>
          <w:color w:val="000000"/>
          <w:sz w:val="24"/>
          <w:szCs w:val="24"/>
        </w:rPr>
        <w:t>m</w:t>
      </w:r>
      <w:r w:rsidR="00EE0100">
        <w:rPr>
          <w:rFonts w:ascii="Arial" w:hAnsi="Arial" w:cs="Arial"/>
          <w:color w:val="000000"/>
          <w:sz w:val="24"/>
          <w:szCs w:val="24"/>
        </w:rPr>
        <w:t xml:space="preserve"> smyslem</w:t>
      </w:r>
      <w:r w:rsidR="00EE0100" w:rsidRPr="007616F8">
        <w:rPr>
          <w:rFonts w:ascii="Arial" w:hAnsi="Arial" w:cs="Arial"/>
          <w:color w:val="000000"/>
          <w:sz w:val="24"/>
          <w:szCs w:val="24"/>
        </w:rPr>
        <w:t xml:space="preserve"> je dát na vědomí celé ekonomické komunitě bez ohledu na zaměření a velikost podniku, od OSVČ až pro průmyslové obry, kde mohou hledat odpovědi na nejpalčivější otázky jejich současné situace. </w:t>
      </w:r>
    </w:p>
    <w:p w14:paraId="07E41CE1" w14:textId="5A4823CA" w:rsidR="007616F8" w:rsidRDefault="00EE0100" w:rsidP="007616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Proto billboardy o</w:t>
      </w:r>
      <w:r w:rsidR="00F10A1F">
        <w:rPr>
          <w:rFonts w:ascii="Arial" w:hAnsi="Arial" w:cs="Arial"/>
          <w:color w:val="000000"/>
          <w:sz w:val="24"/>
          <w:szCs w:val="24"/>
        </w:rPr>
        <w:t xml:space="preserve">dkazují na webové stránky Hospodářské komory, na kterých </w:t>
      </w:r>
      <w:r w:rsidR="00F10A1F" w:rsidRPr="00EE0100">
        <w:rPr>
          <w:rFonts w:ascii="Arial" w:hAnsi="Arial" w:cs="Arial"/>
          <w:b/>
          <w:color w:val="000000"/>
          <w:sz w:val="24"/>
          <w:szCs w:val="24"/>
        </w:rPr>
        <w:t>podnikatelé naleznou přehledně aktuální informace v souvislosti s výskytem onemocnění COVID-19</w:t>
      </w:r>
      <w:r w:rsidR="00F10A1F">
        <w:rPr>
          <w:rFonts w:ascii="Arial" w:hAnsi="Arial" w:cs="Arial"/>
          <w:color w:val="000000"/>
          <w:sz w:val="24"/>
          <w:szCs w:val="24"/>
        </w:rPr>
        <w:t xml:space="preserve"> – bezplatnou poradnu renomovaných právních kanceláří, přehled požadavků podnikatelů a jejich plnění ze strany zákonodárců, strukturovaně zpracované kroky vlády, příručky a další pro </w:t>
      </w:r>
      <w:r w:rsidR="00F10A1F" w:rsidRPr="009E2CC0">
        <w:rPr>
          <w:rFonts w:ascii="Arial" w:hAnsi="Arial" w:cs="Arial"/>
          <w:b/>
          <w:color w:val="000000"/>
          <w:sz w:val="24"/>
          <w:szCs w:val="24"/>
        </w:rPr>
        <w:t>podnikatele nezbytné informace</w:t>
      </w:r>
      <w:r w:rsidR="00F10A1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BBF58FF" w14:textId="23AB852C" w:rsidR="00F10A1F" w:rsidRPr="00EE0100" w:rsidRDefault="00F10A1F" w:rsidP="007616F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616F8">
        <w:rPr>
          <w:rFonts w:ascii="Arial" w:hAnsi="Arial" w:cs="Arial"/>
          <w:i/>
          <w:color w:val="000000"/>
          <w:sz w:val="24"/>
          <w:szCs w:val="24"/>
        </w:rPr>
        <w:t xml:space="preserve">„Tyto informace přitom zpracováváme a zveřejňujeme na webu </w:t>
      </w:r>
      <w:hyperlink r:id="rId8" w:history="1">
        <w:r w:rsidRPr="007616F8">
          <w:rPr>
            <w:rStyle w:val="Hypertextovodkaz"/>
            <w:rFonts w:ascii="Arial" w:hAnsi="Arial" w:cs="Arial"/>
            <w:i/>
            <w:sz w:val="24"/>
            <w:szCs w:val="24"/>
          </w:rPr>
          <w:t>www.komora.cz</w:t>
        </w:r>
      </w:hyperlink>
      <w:r w:rsidRPr="007616F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A5F6D" w:rsidRPr="007616F8">
        <w:rPr>
          <w:rFonts w:ascii="Arial" w:hAnsi="Arial" w:cs="Arial"/>
          <w:i/>
          <w:color w:val="000000"/>
          <w:sz w:val="24"/>
          <w:szCs w:val="24"/>
        </w:rPr>
        <w:t xml:space="preserve">především </w:t>
      </w:r>
      <w:r w:rsidRPr="007616F8">
        <w:rPr>
          <w:rFonts w:ascii="Arial" w:hAnsi="Arial" w:cs="Arial"/>
          <w:i/>
          <w:color w:val="000000"/>
          <w:sz w:val="24"/>
          <w:szCs w:val="24"/>
        </w:rPr>
        <w:t>pro naše členy</w:t>
      </w:r>
      <w:r w:rsidR="00EE0100">
        <w:rPr>
          <w:rFonts w:ascii="Arial" w:hAnsi="Arial" w:cs="Arial"/>
          <w:i/>
          <w:color w:val="000000"/>
          <w:sz w:val="24"/>
          <w:szCs w:val="24"/>
        </w:rPr>
        <w:t>. T</w:t>
      </w:r>
      <w:r w:rsidRPr="007616F8">
        <w:rPr>
          <w:rFonts w:ascii="Arial" w:hAnsi="Arial" w:cs="Arial"/>
          <w:i/>
          <w:color w:val="000000"/>
          <w:sz w:val="24"/>
          <w:szCs w:val="24"/>
        </w:rPr>
        <w:t>outo kampaní je chceme nabídnout všem živnostníkům a firmám,“</w:t>
      </w:r>
      <w:r w:rsidRPr="007616F8">
        <w:rPr>
          <w:rFonts w:ascii="Arial" w:hAnsi="Arial" w:cs="Arial"/>
          <w:color w:val="000000"/>
          <w:sz w:val="24"/>
          <w:szCs w:val="24"/>
        </w:rPr>
        <w:t xml:space="preserve"> upřesnil tajemník Úřadu Hospodářské komory Tomáš Vrbík. </w:t>
      </w:r>
      <w:r w:rsidR="007A5F6D" w:rsidRPr="00EE0100">
        <w:rPr>
          <w:rFonts w:ascii="Arial" w:hAnsi="Arial" w:cs="Arial"/>
          <w:b/>
          <w:color w:val="000000"/>
          <w:sz w:val="24"/>
          <w:szCs w:val="24"/>
        </w:rPr>
        <w:t xml:space="preserve">Informace </w:t>
      </w:r>
      <w:r w:rsidR="00EE0100" w:rsidRPr="00EE0100">
        <w:rPr>
          <w:rFonts w:ascii="Arial" w:hAnsi="Arial" w:cs="Arial"/>
          <w:b/>
          <w:color w:val="000000"/>
          <w:sz w:val="24"/>
          <w:szCs w:val="24"/>
        </w:rPr>
        <w:t xml:space="preserve">z webu </w:t>
      </w:r>
      <w:r w:rsidR="009E2CC0">
        <w:rPr>
          <w:rFonts w:ascii="Arial" w:hAnsi="Arial" w:cs="Arial"/>
          <w:b/>
          <w:color w:val="000000"/>
          <w:sz w:val="24"/>
          <w:szCs w:val="24"/>
        </w:rPr>
        <w:t xml:space="preserve">Hospodářské komory </w:t>
      </w:r>
      <w:r w:rsidR="007A5F6D" w:rsidRPr="00EE0100">
        <w:rPr>
          <w:rFonts w:ascii="Arial" w:hAnsi="Arial" w:cs="Arial"/>
          <w:b/>
          <w:color w:val="000000"/>
          <w:sz w:val="24"/>
          <w:szCs w:val="24"/>
        </w:rPr>
        <w:t xml:space="preserve">již využilo přes 150 tisíc návštěvníků. </w:t>
      </w:r>
    </w:p>
    <w:p w14:paraId="07198DC2" w14:textId="74EB8AE3" w:rsidR="00F10A1F" w:rsidRDefault="00F10A1F" w:rsidP="007616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„Přes řadu pozitivních kroků vlády </w:t>
      </w:r>
      <w:r w:rsidRPr="009E2CC0">
        <w:rPr>
          <w:rFonts w:ascii="Arial" w:hAnsi="Arial" w:cs="Arial"/>
          <w:b/>
          <w:i/>
          <w:iCs/>
          <w:color w:val="000000"/>
          <w:sz w:val="24"/>
          <w:szCs w:val="24"/>
        </w:rPr>
        <w:t>považujeme za nutné reagovat na až zbytečné přešlapování v podpoře podnikání i na nepřehlednost, nesrozumitelnost či nejednoznačnost některých vládou přijatých kroků i na problémy, které vznikají při aplikaci podpůrných programů do praxe</w:t>
      </w:r>
      <w:r w:rsidR="0005781A">
        <w:rPr>
          <w:rFonts w:ascii="Arial" w:hAnsi="Arial" w:cs="Arial"/>
          <w:i/>
          <w:iCs/>
          <w:color w:val="000000"/>
          <w:sz w:val="24"/>
          <w:szCs w:val="24"/>
        </w:rPr>
        <w:t>. P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odmínky podpory </w:t>
      </w:r>
      <w:r w:rsidR="0005781A">
        <w:rPr>
          <w:rFonts w:ascii="Arial" w:hAnsi="Arial" w:cs="Arial"/>
          <w:i/>
          <w:iCs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i/>
          <w:iCs/>
          <w:color w:val="000000"/>
          <w:sz w:val="24"/>
          <w:szCs w:val="24"/>
        </w:rPr>
        <w:t>mění ze dne</w:t>
      </w:r>
      <w:r w:rsidR="0005781A">
        <w:rPr>
          <w:rFonts w:ascii="Arial" w:hAnsi="Arial" w:cs="Arial"/>
          <w:i/>
          <w:iCs/>
          <w:color w:val="000000"/>
          <w:sz w:val="24"/>
          <w:szCs w:val="24"/>
        </w:rPr>
        <w:t xml:space="preserve"> na den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jako v případě pomoci živnostníkům, </w:t>
      </w:r>
      <w:r w:rsidR="0005781A">
        <w:rPr>
          <w:rFonts w:ascii="Arial" w:hAnsi="Arial" w:cs="Arial"/>
          <w:i/>
          <w:iCs/>
          <w:color w:val="000000"/>
          <w:sz w:val="24"/>
          <w:szCs w:val="24"/>
        </w:rPr>
        <w:t>kapacity programů jsou vyčerpány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v řádu hodin nebo </w:t>
      </w:r>
      <w:r w:rsidR="0005781A">
        <w:rPr>
          <w:rFonts w:ascii="Arial" w:hAnsi="Arial" w:cs="Arial"/>
          <w:i/>
          <w:iCs/>
          <w:color w:val="000000"/>
          <w:sz w:val="24"/>
          <w:szCs w:val="24"/>
        </w:rPr>
        <w:t xml:space="preserve">jsou jejich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podmínky </w:t>
      </w:r>
      <w:r w:rsidR="0005781A">
        <w:rPr>
          <w:rFonts w:ascii="Arial" w:hAnsi="Arial" w:cs="Arial"/>
          <w:i/>
          <w:iCs/>
          <w:color w:val="000000"/>
          <w:sz w:val="24"/>
          <w:szCs w:val="24"/>
        </w:rPr>
        <w:t>nastaveny tak, že na ně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nemají šanci někteří podnikatelé dosáhnout,“</w:t>
      </w:r>
      <w:r>
        <w:rPr>
          <w:rFonts w:ascii="Arial" w:hAnsi="Arial" w:cs="Arial"/>
          <w:color w:val="000000"/>
          <w:sz w:val="24"/>
          <w:szCs w:val="24"/>
        </w:rPr>
        <w:t xml:space="preserve"> uvedl prezident Hospodářské komory Vladimír Dlouhý. </w:t>
      </w:r>
    </w:p>
    <w:p w14:paraId="327C0D1C" w14:textId="5CFE0F90" w:rsidR="00F10A1F" w:rsidRDefault="00F10A1F" w:rsidP="007616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0100">
        <w:rPr>
          <w:rFonts w:ascii="Arial" w:hAnsi="Arial" w:cs="Arial"/>
          <w:b/>
          <w:color w:val="000000"/>
          <w:sz w:val="24"/>
          <w:szCs w:val="24"/>
        </w:rPr>
        <w:t xml:space="preserve">Kampaň odkazuje také na tento týden </w:t>
      </w:r>
      <w:hyperlink r:id="rId9" w:history="1">
        <w:r w:rsidRPr="00EE0100">
          <w:rPr>
            <w:rStyle w:val="Hypertextovodkaz"/>
            <w:rFonts w:ascii="Arial" w:hAnsi="Arial" w:cs="Arial"/>
            <w:b/>
            <w:sz w:val="24"/>
            <w:szCs w:val="24"/>
          </w:rPr>
          <w:t>podnikatelskými organizacemi sestavený a vládě předložený návrh</w:t>
        </w:r>
      </w:hyperlink>
      <w:r w:rsidRPr="00EE0100">
        <w:rPr>
          <w:rFonts w:ascii="Arial" w:hAnsi="Arial" w:cs="Arial"/>
          <w:b/>
          <w:color w:val="000000"/>
          <w:sz w:val="24"/>
          <w:szCs w:val="24"/>
        </w:rPr>
        <w:t xml:space="preserve"> na postupné otevírání provozoven obchodů, služeb a </w:t>
      </w:r>
      <w:r w:rsidRPr="00EE0100">
        <w:rPr>
          <w:rFonts w:ascii="Arial" w:hAnsi="Arial" w:cs="Arial"/>
          <w:b/>
          <w:color w:val="000000"/>
          <w:sz w:val="24"/>
          <w:szCs w:val="24"/>
        </w:rPr>
        <w:lastRenderedPageBreak/>
        <w:t>gastronomických zařízení</w:t>
      </w:r>
      <w:r>
        <w:rPr>
          <w:rFonts w:ascii="Arial" w:hAnsi="Arial" w:cs="Arial"/>
          <w:color w:val="000000"/>
          <w:sz w:val="24"/>
          <w:szCs w:val="24"/>
        </w:rPr>
        <w:t xml:space="preserve">, a to v několika vlnách a při dodržování hygienických a epidemiologických opatřeních. </w:t>
      </w:r>
    </w:p>
    <w:p w14:paraId="47241C3B" w14:textId="068D1E79" w:rsidR="007616F8" w:rsidRDefault="00EE0100" w:rsidP="007616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Podle odborníků v oblasti </w:t>
      </w:r>
      <w:r w:rsidR="00506B25">
        <w:rPr>
          <w:rFonts w:ascii="Arial" w:hAnsi="Arial" w:cs="Arial"/>
          <w:color w:val="000000"/>
          <w:sz w:val="24"/>
          <w:szCs w:val="24"/>
        </w:rPr>
        <w:t xml:space="preserve">komunikace </w:t>
      </w:r>
      <w:r w:rsidRPr="00EE0100">
        <w:rPr>
          <w:rFonts w:ascii="Arial" w:hAnsi="Arial" w:cs="Arial"/>
          <w:b/>
          <w:color w:val="000000"/>
          <w:sz w:val="24"/>
          <w:szCs w:val="24"/>
        </w:rPr>
        <w:t>srozumitelná k</w:t>
      </w:r>
      <w:r w:rsidR="007616F8" w:rsidRPr="00EE0100">
        <w:rPr>
          <w:rFonts w:ascii="Arial" w:hAnsi="Arial" w:cs="Arial"/>
          <w:b/>
          <w:color w:val="000000"/>
          <w:sz w:val="24"/>
          <w:szCs w:val="24"/>
        </w:rPr>
        <w:t>omunikace ve všech svých podobách spolurozhoduje o úspěšnosti boje s krizí</w:t>
      </w:r>
      <w:r w:rsidR="007616F8" w:rsidRPr="007616F8">
        <w:rPr>
          <w:rFonts w:ascii="Arial" w:hAnsi="Arial" w:cs="Arial"/>
          <w:i/>
          <w:color w:val="000000"/>
          <w:sz w:val="24"/>
          <w:szCs w:val="24"/>
        </w:rPr>
        <w:t>. „</w:t>
      </w:r>
      <w:r w:rsidR="009E2CC0">
        <w:rPr>
          <w:rFonts w:ascii="Arial" w:hAnsi="Arial" w:cs="Arial"/>
          <w:i/>
          <w:color w:val="000000"/>
          <w:sz w:val="24"/>
          <w:szCs w:val="24"/>
        </w:rPr>
        <w:t>Oceňuji proto</w:t>
      </w:r>
      <w:r w:rsidR="007616F8" w:rsidRPr="007616F8">
        <w:rPr>
          <w:rFonts w:ascii="Arial" w:hAnsi="Arial" w:cs="Arial"/>
          <w:i/>
          <w:color w:val="000000"/>
          <w:sz w:val="24"/>
          <w:szCs w:val="24"/>
        </w:rPr>
        <w:t>, že Hospodářská komora učinila srozumitelnost jedním ze svých klíčových požadavků na stát,“</w:t>
      </w:r>
      <w:r w:rsidR="007616F8" w:rsidRPr="007616F8">
        <w:rPr>
          <w:rFonts w:ascii="Arial" w:hAnsi="Arial" w:cs="Arial"/>
          <w:color w:val="000000"/>
          <w:sz w:val="24"/>
          <w:szCs w:val="24"/>
        </w:rPr>
        <w:t xml:space="preserve"> říká Marek Hlavica, ředitel Asociace komunikačních agentur.</w:t>
      </w:r>
    </w:p>
    <w:p w14:paraId="2BD09E55" w14:textId="706FC3CC" w:rsidR="00F10A1F" w:rsidRDefault="00F10A1F" w:rsidP="007616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06B25">
        <w:rPr>
          <w:rFonts w:ascii="Arial" w:hAnsi="Arial" w:cs="Arial"/>
          <w:b/>
          <w:color w:val="000000"/>
          <w:sz w:val="24"/>
          <w:szCs w:val="24"/>
        </w:rPr>
        <w:t xml:space="preserve">Iniciativu </w:t>
      </w:r>
      <w:r w:rsidR="00506B25">
        <w:rPr>
          <w:rFonts w:ascii="Arial" w:hAnsi="Arial" w:cs="Arial"/>
          <w:b/>
          <w:color w:val="000000"/>
          <w:sz w:val="24"/>
          <w:szCs w:val="24"/>
        </w:rPr>
        <w:t xml:space="preserve">už </w:t>
      </w:r>
      <w:r w:rsidRPr="00506B25">
        <w:rPr>
          <w:rFonts w:ascii="Arial" w:hAnsi="Arial" w:cs="Arial"/>
          <w:b/>
          <w:color w:val="000000"/>
          <w:sz w:val="24"/>
          <w:szCs w:val="24"/>
        </w:rPr>
        <w:t>finančně podpořilo několik firem</w:t>
      </w:r>
      <w:r w:rsidR="009E2CC0">
        <w:rPr>
          <w:rFonts w:ascii="Arial" w:hAnsi="Arial" w:cs="Arial"/>
          <w:b/>
          <w:color w:val="000000"/>
          <w:sz w:val="24"/>
          <w:szCs w:val="24"/>
        </w:rPr>
        <w:t xml:space="preserve"> a podnikatelů</w:t>
      </w:r>
      <w:r w:rsidRPr="00506B25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616F8">
        <w:rPr>
          <w:rFonts w:ascii="Arial" w:hAnsi="Arial" w:cs="Arial"/>
          <w:color w:val="000000"/>
          <w:sz w:val="24"/>
          <w:szCs w:val="24"/>
        </w:rPr>
        <w:t>„</w:t>
      </w:r>
      <w:r w:rsidRPr="007616F8">
        <w:rPr>
          <w:rFonts w:ascii="Arial" w:hAnsi="Arial" w:cs="Arial"/>
          <w:i/>
          <w:color w:val="000000"/>
          <w:sz w:val="24"/>
          <w:szCs w:val="24"/>
        </w:rPr>
        <w:t>Rozhodli jsme se tuto kampaň podpořit,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protože p</w:t>
      </w:r>
      <w:r w:rsidRPr="00F10A1F">
        <w:rPr>
          <w:rFonts w:ascii="Arial" w:hAnsi="Arial" w:cs="Arial"/>
          <w:i/>
          <w:color w:val="000000"/>
          <w:sz w:val="24"/>
          <w:szCs w:val="24"/>
        </w:rPr>
        <w:t xml:space="preserve">ovažuji za důležité, </w:t>
      </w:r>
      <w:r w:rsidRPr="00506B25">
        <w:rPr>
          <w:rFonts w:ascii="Arial" w:hAnsi="Arial" w:cs="Arial"/>
          <w:b/>
          <w:i/>
          <w:color w:val="000000"/>
          <w:sz w:val="24"/>
          <w:szCs w:val="24"/>
        </w:rPr>
        <w:t xml:space="preserve">aby se ekonomika mohla brzy nastartovat a vláda neprodlužovala </w:t>
      </w:r>
      <w:r w:rsidR="00506B25">
        <w:rPr>
          <w:rFonts w:ascii="Arial" w:hAnsi="Arial" w:cs="Arial"/>
          <w:b/>
          <w:i/>
          <w:color w:val="000000"/>
          <w:sz w:val="24"/>
          <w:szCs w:val="24"/>
        </w:rPr>
        <w:t xml:space="preserve">mimořádná </w:t>
      </w:r>
      <w:r w:rsidRPr="00506B25">
        <w:rPr>
          <w:rFonts w:ascii="Arial" w:hAnsi="Arial" w:cs="Arial"/>
          <w:b/>
          <w:i/>
          <w:color w:val="000000"/>
          <w:sz w:val="24"/>
          <w:szCs w:val="24"/>
        </w:rPr>
        <w:t>opatření déle, než je nezbytně nutné</w:t>
      </w:r>
      <w:r w:rsidRPr="00F10A1F">
        <w:rPr>
          <w:rFonts w:ascii="Arial" w:hAnsi="Arial" w:cs="Arial"/>
          <w:i/>
          <w:color w:val="000000"/>
          <w:sz w:val="24"/>
          <w:szCs w:val="24"/>
        </w:rPr>
        <w:t>,“</w:t>
      </w:r>
      <w:r>
        <w:rPr>
          <w:rFonts w:ascii="Arial" w:hAnsi="Arial" w:cs="Arial"/>
          <w:color w:val="000000"/>
          <w:sz w:val="24"/>
          <w:szCs w:val="24"/>
        </w:rPr>
        <w:t xml:space="preserve"> dodal Jaroslav Havel, řídící partner </w:t>
      </w:r>
      <w:r w:rsidR="0005781A">
        <w:rPr>
          <w:rFonts w:ascii="Arial" w:hAnsi="Arial" w:cs="Arial"/>
          <w:color w:val="000000"/>
          <w:sz w:val="24"/>
          <w:szCs w:val="24"/>
        </w:rPr>
        <w:t>advokátní kanceláře</w:t>
      </w:r>
      <w:r>
        <w:rPr>
          <w:rFonts w:ascii="Arial" w:hAnsi="Arial" w:cs="Arial"/>
          <w:color w:val="000000"/>
          <w:sz w:val="24"/>
          <w:szCs w:val="24"/>
        </w:rPr>
        <w:t xml:space="preserve"> Havel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Partners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2A622DB" w14:textId="19EDC47D" w:rsidR="007A5F6D" w:rsidRDefault="00F10A1F" w:rsidP="007616F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Podle prezidenta skupiny Česká zbrojovka </w:t>
      </w:r>
      <w:r w:rsidR="00AF6C6C">
        <w:rPr>
          <w:rFonts w:ascii="Arial" w:hAnsi="Arial" w:cs="Arial"/>
          <w:color w:val="000000"/>
          <w:sz w:val="24"/>
          <w:szCs w:val="24"/>
        </w:rPr>
        <w:t xml:space="preserve">Group </w:t>
      </w:r>
      <w:r>
        <w:rPr>
          <w:rFonts w:ascii="Arial" w:hAnsi="Arial" w:cs="Arial"/>
          <w:color w:val="000000"/>
          <w:sz w:val="24"/>
          <w:szCs w:val="24"/>
        </w:rPr>
        <w:t xml:space="preserve">je pro exportně orientovanou zemi, jakou je </w:t>
      </w:r>
      <w:r w:rsidR="009E2CC0">
        <w:rPr>
          <w:rFonts w:ascii="Arial" w:hAnsi="Arial" w:cs="Arial"/>
          <w:color w:val="000000"/>
          <w:sz w:val="24"/>
          <w:szCs w:val="24"/>
        </w:rPr>
        <w:t>ČR</w:t>
      </w:r>
      <w:r>
        <w:rPr>
          <w:rFonts w:ascii="Arial" w:hAnsi="Arial" w:cs="Arial"/>
          <w:color w:val="000000"/>
          <w:sz w:val="24"/>
          <w:szCs w:val="24"/>
        </w:rPr>
        <w:t>, důležitá jasná vize co bude dál</w:t>
      </w:r>
      <w:r w:rsidRPr="007616F8">
        <w:rPr>
          <w:rFonts w:ascii="Arial" w:hAnsi="Arial" w:cs="Arial"/>
          <w:i/>
          <w:color w:val="000000"/>
          <w:sz w:val="24"/>
          <w:szCs w:val="24"/>
        </w:rPr>
        <w:t>.</w:t>
      </w:r>
      <w:r w:rsidR="00BA13FB" w:rsidRPr="007616F8">
        <w:rPr>
          <w:rFonts w:ascii="Arial" w:hAnsi="Arial" w:cs="Arial"/>
          <w:i/>
          <w:iCs/>
          <w:color w:val="000000"/>
          <w:sz w:val="24"/>
          <w:szCs w:val="24"/>
        </w:rPr>
        <w:t xml:space="preserve"> „</w:t>
      </w:r>
      <w:r w:rsidR="00BA13FB" w:rsidRPr="007616F8">
        <w:rPr>
          <w:rFonts w:ascii="Arial" w:hAnsi="Arial" w:cs="Arial"/>
          <w:i/>
          <w:color w:val="000000"/>
          <w:sz w:val="24"/>
          <w:szCs w:val="24"/>
        </w:rPr>
        <w:t xml:space="preserve">Oceňuji, jak aktivně Komora přistoupila k předkládání konkrétních návrhů na pomoc domácí ekonomice. Je dobře, že se podařilo prosadit </w:t>
      </w:r>
      <w:r w:rsidR="00BA13FB" w:rsidRPr="007616F8">
        <w:rPr>
          <w:rFonts w:ascii="Arial" w:hAnsi="Arial" w:cs="Arial"/>
          <w:i/>
          <w:iCs/>
          <w:color w:val="000000"/>
          <w:sz w:val="24"/>
          <w:szCs w:val="24"/>
        </w:rPr>
        <w:t xml:space="preserve">prvky přímé finanční podpory, jako jsou </w:t>
      </w:r>
      <w:proofErr w:type="spellStart"/>
      <w:r w:rsidR="00BA13FB" w:rsidRPr="007616F8">
        <w:rPr>
          <w:rFonts w:ascii="Arial" w:hAnsi="Arial" w:cs="Arial"/>
          <w:i/>
          <w:iCs/>
          <w:color w:val="000000"/>
          <w:sz w:val="24"/>
          <w:szCs w:val="24"/>
        </w:rPr>
        <w:t>ku</w:t>
      </w:r>
      <w:r w:rsidR="0005781A">
        <w:rPr>
          <w:rFonts w:ascii="Arial" w:hAnsi="Arial" w:cs="Arial"/>
          <w:i/>
          <w:iCs/>
          <w:color w:val="000000"/>
          <w:sz w:val="24"/>
          <w:szCs w:val="24"/>
        </w:rPr>
        <w:t>rzarbeit</w:t>
      </w:r>
      <w:proofErr w:type="spellEnd"/>
      <w:r w:rsidR="0005781A">
        <w:rPr>
          <w:rFonts w:ascii="Arial" w:hAnsi="Arial" w:cs="Arial"/>
          <w:i/>
          <w:iCs/>
          <w:color w:val="000000"/>
          <w:sz w:val="24"/>
          <w:szCs w:val="24"/>
        </w:rPr>
        <w:t xml:space="preserve"> nebo přímé dávky OSVČ. </w:t>
      </w:r>
      <w:r w:rsidR="0005781A" w:rsidRPr="0005781A">
        <w:rPr>
          <w:rFonts w:ascii="Arial" w:hAnsi="Arial" w:cs="Arial"/>
          <w:b/>
          <w:i/>
          <w:iCs/>
          <w:color w:val="000000"/>
          <w:sz w:val="24"/>
          <w:szCs w:val="24"/>
        </w:rPr>
        <w:t>D</w:t>
      </w:r>
      <w:r w:rsidR="00BA13FB" w:rsidRPr="00506B25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ůležité ale </w:t>
      </w:r>
      <w:r w:rsidR="0005781A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také </w:t>
      </w:r>
      <w:r w:rsidR="00BA13FB" w:rsidRPr="00506B25">
        <w:rPr>
          <w:rFonts w:ascii="Arial" w:hAnsi="Arial" w:cs="Arial"/>
          <w:b/>
          <w:i/>
          <w:iCs/>
          <w:color w:val="000000"/>
          <w:sz w:val="24"/>
          <w:szCs w:val="24"/>
        </w:rPr>
        <w:t>bude, aby se připravil plán podpory exportu českých firem</w:t>
      </w:r>
      <w:r w:rsidR="00BA13FB" w:rsidRPr="007616F8">
        <w:rPr>
          <w:rFonts w:ascii="Arial" w:hAnsi="Arial" w:cs="Arial"/>
          <w:i/>
          <w:iCs/>
          <w:color w:val="000000"/>
          <w:sz w:val="24"/>
          <w:szCs w:val="24"/>
        </w:rPr>
        <w:t>,“</w:t>
      </w:r>
      <w:r w:rsidR="00BA13FB" w:rsidRPr="007616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16F8">
        <w:rPr>
          <w:rFonts w:ascii="Arial" w:hAnsi="Arial" w:cs="Arial"/>
          <w:color w:val="000000"/>
          <w:sz w:val="24"/>
          <w:szCs w:val="24"/>
        </w:rPr>
        <w:t>uvedl Lubomír Kovařík.</w:t>
      </w:r>
    </w:p>
    <w:p w14:paraId="38823517" w14:textId="6D93BD9D" w:rsidR="001738ED" w:rsidRDefault="001738ED" w:rsidP="007616F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podporu kampaně firmy posílají peníze na transparentní účet vedený u České spořitelny. </w:t>
      </w:r>
      <w:r w:rsidRPr="001738ED">
        <w:rPr>
          <w:rFonts w:ascii="Arial" w:hAnsi="Arial" w:cs="Arial"/>
          <w:b/>
          <w:color w:val="000000"/>
          <w:sz w:val="24"/>
          <w:szCs w:val="24"/>
        </w:rPr>
        <w:t xml:space="preserve">K dnešnímu ránu 12 podnikatelů a firem na účet zaslalo 260 tisíc korun. </w:t>
      </w:r>
    </w:p>
    <w:p w14:paraId="7171982C" w14:textId="587857E8" w:rsidR="00DF7F6D" w:rsidRPr="001738ED" w:rsidRDefault="00DF7F6D" w:rsidP="007616F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Vizuály ke stažení přes LeteckáPošta.cz </w:t>
      </w:r>
      <w:hyperlink r:id="rId10" w:history="1">
        <w:r w:rsidRPr="00DF7F6D">
          <w:rPr>
            <w:rStyle w:val="Hypertextovodkaz"/>
            <w:rFonts w:ascii="Arial" w:hAnsi="Arial" w:cs="Arial"/>
            <w:b/>
            <w:sz w:val="24"/>
            <w:szCs w:val="24"/>
          </w:rPr>
          <w:t>ZDE</w:t>
        </w:r>
      </w:hyperlink>
    </w:p>
    <w:p w14:paraId="7DE87960" w14:textId="7421B1A7" w:rsidR="00F10A1F" w:rsidRDefault="00EE0100" w:rsidP="00506B2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 skupinu BigBoard je současná významná podpora činnosti Hospodářské komory další z řady aktivit, v rámci kterých v této době celospolečensky pomáhá. Záhy po vypuknutí krize přišla s vlastní osvětovou kampaní nabádající k dodržování přísné hygieny a nošení roušek</w:t>
      </w:r>
      <w:r>
        <w:rPr>
          <w:rFonts w:ascii="Arial" w:hAnsi="Arial" w:cs="Arial"/>
          <w:i/>
          <w:iCs/>
          <w:color w:val="000000"/>
          <w:sz w:val="24"/>
          <w:szCs w:val="24"/>
        </w:rPr>
        <w:t>. „Opět se tak ukazuje, že venkovní reklama je plnohodnotné masové médium, které je v případě nouze nezbytným prostředníkem pro komunikaci důležitých sdělení,“</w:t>
      </w:r>
      <w:r w:rsidR="00506B25">
        <w:rPr>
          <w:rFonts w:ascii="Arial" w:hAnsi="Arial" w:cs="Arial"/>
          <w:color w:val="000000"/>
          <w:sz w:val="24"/>
          <w:szCs w:val="24"/>
        </w:rPr>
        <w:t xml:space="preserve"> </w:t>
      </w:r>
      <w:r w:rsidR="00424D26">
        <w:rPr>
          <w:rFonts w:ascii="Arial" w:hAnsi="Arial" w:cs="Arial"/>
          <w:color w:val="000000"/>
          <w:sz w:val="24"/>
          <w:szCs w:val="24"/>
        </w:rPr>
        <w:t>dodává Pavlína Stránská, tisková mluvčí společnosti BigBoard</w:t>
      </w:r>
      <w:r w:rsidR="00506B25">
        <w:rPr>
          <w:rFonts w:ascii="Arial" w:hAnsi="Arial" w:cs="Arial"/>
          <w:color w:val="000000"/>
          <w:sz w:val="24"/>
          <w:szCs w:val="24"/>
        </w:rPr>
        <w:t>. </w:t>
      </w:r>
    </w:p>
    <w:p w14:paraId="6A821099" w14:textId="5C197698" w:rsidR="00401513" w:rsidRDefault="00401513" w:rsidP="008F4070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7E057C" w:rsidP="00E15DA9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11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12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5E3FC6A2" w14:textId="77777777" w:rsidR="00506B25" w:rsidRDefault="00506B25" w:rsidP="00E15DA9">
      <w:pPr>
        <w:rPr>
          <w:rFonts w:eastAsiaTheme="minorEastAsia"/>
          <w:noProof/>
          <w:lang w:eastAsia="cs-CZ"/>
        </w:rPr>
      </w:pPr>
    </w:p>
    <w:p w14:paraId="6255A454" w14:textId="6AA04933" w:rsidR="00506B25" w:rsidRPr="001738ED" w:rsidRDefault="00506B25" w:rsidP="00506B25">
      <w:pPr>
        <w:spacing w:line="240" w:lineRule="auto"/>
        <w:rPr>
          <w:rFonts w:ascii="Arial" w:eastAsiaTheme="minorHAnsi" w:hAnsi="Arial" w:cs="Arial"/>
          <w:i/>
          <w:iCs/>
          <w:color w:val="000000" w:themeColor="text1"/>
          <w:kern w:val="0"/>
          <w:lang w:eastAsia="cs-CZ"/>
        </w:rPr>
      </w:pPr>
      <w:r w:rsidRPr="001738ED">
        <w:rPr>
          <w:rFonts w:ascii="Arial" w:hAnsi="Arial" w:cs="Arial"/>
          <w:b/>
          <w:bCs/>
          <w:color w:val="000000" w:themeColor="text1"/>
          <w:lang w:eastAsia="cs-CZ"/>
        </w:rPr>
        <w:t>Pavlína Stránská</w:t>
      </w:r>
      <w:r w:rsidRPr="001738ED">
        <w:rPr>
          <w:rFonts w:ascii="Arial" w:hAnsi="Arial" w:cs="Arial"/>
          <w:color w:val="000000" w:themeColor="text1"/>
          <w:lang w:eastAsia="cs-CZ"/>
        </w:rPr>
        <w:t xml:space="preserve">, </w:t>
      </w:r>
      <w:r w:rsidRPr="001738ED">
        <w:rPr>
          <w:rFonts w:ascii="Arial" w:hAnsi="Arial" w:cs="Arial"/>
          <w:iCs/>
          <w:color w:val="000000" w:themeColor="text1"/>
          <w:lang w:eastAsia="cs-CZ"/>
        </w:rPr>
        <w:t xml:space="preserve">PR </w:t>
      </w:r>
      <w:proofErr w:type="spellStart"/>
      <w:r w:rsidRPr="001738ED">
        <w:rPr>
          <w:rFonts w:ascii="Arial" w:hAnsi="Arial" w:cs="Arial"/>
          <w:iCs/>
          <w:color w:val="000000" w:themeColor="text1"/>
          <w:lang w:eastAsia="cs-CZ"/>
        </w:rPr>
        <w:t>manager</w:t>
      </w:r>
      <w:proofErr w:type="spellEnd"/>
    </w:p>
    <w:p w14:paraId="0A8E0CE6" w14:textId="77777777" w:rsidR="00506B25" w:rsidRPr="00506B25" w:rsidRDefault="00506B25" w:rsidP="00506B25">
      <w:pPr>
        <w:spacing w:after="0" w:line="240" w:lineRule="auto"/>
        <w:rPr>
          <w:rFonts w:ascii="Arial" w:hAnsi="Arial" w:cs="Arial"/>
          <w:b/>
          <w:bCs/>
          <w:color w:val="595959"/>
          <w:lang w:eastAsia="cs-CZ"/>
        </w:rPr>
      </w:pPr>
      <w:r w:rsidRPr="00506B25">
        <w:rPr>
          <w:rFonts w:ascii="Arial" w:hAnsi="Arial" w:cs="Arial"/>
          <w:b/>
          <w:bCs/>
          <w:color w:val="595959"/>
          <w:lang w:eastAsia="cs-CZ"/>
        </w:rPr>
        <w:t xml:space="preserve">BigBoard Praha, a.s. </w:t>
      </w:r>
    </w:p>
    <w:p w14:paraId="1ACD4EDC" w14:textId="77777777" w:rsidR="00506B25" w:rsidRPr="00506B25" w:rsidRDefault="00506B25" w:rsidP="00506B25">
      <w:pPr>
        <w:spacing w:after="0" w:line="240" w:lineRule="auto"/>
        <w:rPr>
          <w:rFonts w:ascii="Arial" w:hAnsi="Arial" w:cs="Arial"/>
          <w:color w:val="595959"/>
          <w:lang w:eastAsia="cs-CZ"/>
        </w:rPr>
      </w:pPr>
      <w:r w:rsidRPr="00506B25">
        <w:rPr>
          <w:rFonts w:ascii="Arial" w:hAnsi="Arial" w:cs="Arial"/>
          <w:b/>
          <w:bCs/>
          <w:color w:val="595959"/>
          <w:lang w:eastAsia="cs-CZ"/>
        </w:rPr>
        <w:t xml:space="preserve">mobil: </w:t>
      </w:r>
      <w:r w:rsidRPr="00506B25">
        <w:rPr>
          <w:rFonts w:ascii="Arial" w:hAnsi="Arial" w:cs="Arial"/>
          <w:color w:val="595959"/>
          <w:lang w:eastAsia="cs-CZ"/>
        </w:rPr>
        <w:t>+420 739 372 041</w:t>
      </w:r>
    </w:p>
    <w:p w14:paraId="5157207E" w14:textId="77777777" w:rsidR="00506B25" w:rsidRPr="00506B25" w:rsidRDefault="00506B25" w:rsidP="00506B25">
      <w:pPr>
        <w:spacing w:after="0" w:line="240" w:lineRule="auto"/>
        <w:rPr>
          <w:rFonts w:ascii="Arial" w:hAnsi="Arial" w:cs="Arial"/>
          <w:color w:val="595959"/>
          <w:lang w:eastAsia="cs-CZ"/>
        </w:rPr>
      </w:pPr>
      <w:r w:rsidRPr="00506B25">
        <w:rPr>
          <w:rFonts w:ascii="Arial" w:hAnsi="Arial" w:cs="Arial"/>
          <w:b/>
          <w:bCs/>
          <w:color w:val="595959"/>
          <w:lang w:eastAsia="cs-CZ"/>
        </w:rPr>
        <w:t xml:space="preserve">e-mail: </w:t>
      </w:r>
      <w:hyperlink r:id="rId13" w:history="1">
        <w:r w:rsidRPr="00506B25">
          <w:rPr>
            <w:rStyle w:val="Hypertextovodkaz"/>
            <w:rFonts w:ascii="Arial" w:hAnsi="Arial" w:cs="Arial"/>
            <w:lang w:eastAsia="cs-CZ"/>
          </w:rPr>
          <w:t>pavlina.stranska@bigboard.cz</w:t>
        </w:r>
      </w:hyperlink>
      <w:r w:rsidRPr="00506B25">
        <w:rPr>
          <w:rFonts w:ascii="Arial" w:hAnsi="Arial" w:cs="Arial"/>
          <w:color w:val="595959"/>
          <w:lang w:eastAsia="cs-CZ"/>
        </w:rPr>
        <w:t xml:space="preserve"> </w:t>
      </w:r>
    </w:p>
    <w:p w14:paraId="4DF9280B" w14:textId="3A7392E3" w:rsidR="00401513" w:rsidRPr="00742AEB" w:rsidRDefault="00506B25" w:rsidP="00742AEB">
      <w:pPr>
        <w:spacing w:after="0" w:line="240" w:lineRule="auto"/>
        <w:rPr>
          <w:rFonts w:ascii="Arial" w:hAnsi="Arial" w:cs="Arial"/>
        </w:rPr>
      </w:pPr>
      <w:r w:rsidRPr="00506B25">
        <w:rPr>
          <w:rFonts w:ascii="Arial" w:hAnsi="Arial" w:cs="Arial"/>
          <w:b/>
          <w:bCs/>
          <w:color w:val="595959"/>
          <w:lang w:eastAsia="cs-CZ"/>
        </w:rPr>
        <w:t xml:space="preserve">web: </w:t>
      </w:r>
      <w:hyperlink r:id="rId14" w:history="1">
        <w:r w:rsidRPr="00506B25">
          <w:rPr>
            <w:rStyle w:val="Hypertextovodkaz"/>
            <w:rFonts w:ascii="Arial" w:hAnsi="Arial" w:cs="Arial"/>
            <w:lang w:eastAsia="cs-CZ"/>
          </w:rPr>
          <w:t>www.bigboard.cz</w:t>
        </w:r>
      </w:hyperlink>
    </w:p>
    <w:sectPr w:rsidR="00401513" w:rsidRPr="00742AEB" w:rsidSect="00701317">
      <w:headerReference w:type="default" r:id="rId15"/>
      <w:footerReference w:type="default" r:id="rId16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23E6" w14:textId="77777777" w:rsidR="007E057C" w:rsidRDefault="007E057C" w:rsidP="00FA7787">
      <w:pPr>
        <w:spacing w:after="0" w:line="240" w:lineRule="auto"/>
      </w:pPr>
      <w:r>
        <w:separator/>
      </w:r>
    </w:p>
  </w:endnote>
  <w:endnote w:type="continuationSeparator" w:id="0">
    <w:p w14:paraId="12C4642F" w14:textId="77777777" w:rsidR="007E057C" w:rsidRDefault="007E057C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DFEA9" w14:textId="77777777" w:rsidR="007E057C" w:rsidRDefault="007E057C" w:rsidP="00FA7787">
      <w:pPr>
        <w:spacing w:after="0" w:line="240" w:lineRule="auto"/>
      </w:pPr>
      <w:r>
        <w:separator/>
      </w:r>
    </w:p>
  </w:footnote>
  <w:footnote w:type="continuationSeparator" w:id="0">
    <w:p w14:paraId="64F4E5CA" w14:textId="77777777" w:rsidR="007E057C" w:rsidRDefault="007E057C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775F" w14:textId="11858F08" w:rsidR="002170A2" w:rsidRDefault="00506B25" w:rsidP="00796B4D">
    <w:pPr>
      <w:pStyle w:val="Zhlav"/>
      <w:tabs>
        <w:tab w:val="clear" w:pos="4536"/>
        <w:tab w:val="clear" w:pos="9072"/>
        <w:tab w:val="left" w:pos="3180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1A75D5" wp14:editId="3EEDE5BD">
          <wp:simplePos x="0" y="0"/>
          <wp:positionH relativeFrom="margin">
            <wp:posOffset>4039870</wp:posOffset>
          </wp:positionH>
          <wp:positionV relativeFrom="margin">
            <wp:posOffset>-563880</wp:posOffset>
          </wp:positionV>
          <wp:extent cx="1752600" cy="3308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gBo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B69"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2CB75D5D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062"/>
    <w:multiLevelType w:val="hybridMultilevel"/>
    <w:tmpl w:val="B906A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3136"/>
    <w:multiLevelType w:val="hybridMultilevel"/>
    <w:tmpl w:val="5AC22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5CC1"/>
    <w:multiLevelType w:val="hybridMultilevel"/>
    <w:tmpl w:val="56BA8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A8"/>
    <w:multiLevelType w:val="hybridMultilevel"/>
    <w:tmpl w:val="1422E3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17D2C"/>
    <w:multiLevelType w:val="hybridMultilevel"/>
    <w:tmpl w:val="A2D2C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A61DF"/>
    <w:multiLevelType w:val="hybridMultilevel"/>
    <w:tmpl w:val="0580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9"/>
  </w:num>
  <w:num w:numId="5">
    <w:abstractNumId w:val="18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19"/>
  </w:num>
  <w:num w:numId="15">
    <w:abstractNumId w:val="1"/>
  </w:num>
  <w:num w:numId="16">
    <w:abstractNumId w:val="16"/>
  </w:num>
  <w:num w:numId="17">
    <w:abstractNumId w:val="7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163E"/>
    <w:rsid w:val="00006110"/>
    <w:rsid w:val="0000736E"/>
    <w:rsid w:val="00015B69"/>
    <w:rsid w:val="00020FA3"/>
    <w:rsid w:val="00040C8F"/>
    <w:rsid w:val="00043035"/>
    <w:rsid w:val="00046A0B"/>
    <w:rsid w:val="00046A56"/>
    <w:rsid w:val="0005781A"/>
    <w:rsid w:val="000579D5"/>
    <w:rsid w:val="00062219"/>
    <w:rsid w:val="0006380B"/>
    <w:rsid w:val="00063EB5"/>
    <w:rsid w:val="0007506D"/>
    <w:rsid w:val="00077F02"/>
    <w:rsid w:val="0008046F"/>
    <w:rsid w:val="00082E30"/>
    <w:rsid w:val="00085D40"/>
    <w:rsid w:val="0008692B"/>
    <w:rsid w:val="0009409B"/>
    <w:rsid w:val="000A4F80"/>
    <w:rsid w:val="000B1F15"/>
    <w:rsid w:val="000B302A"/>
    <w:rsid w:val="000C1A66"/>
    <w:rsid w:val="000E427C"/>
    <w:rsid w:val="000F3735"/>
    <w:rsid w:val="000F4BBD"/>
    <w:rsid w:val="0010026F"/>
    <w:rsid w:val="0010474A"/>
    <w:rsid w:val="00107F5D"/>
    <w:rsid w:val="001237B9"/>
    <w:rsid w:val="00130961"/>
    <w:rsid w:val="00131460"/>
    <w:rsid w:val="00136E59"/>
    <w:rsid w:val="001412CA"/>
    <w:rsid w:val="00143E98"/>
    <w:rsid w:val="00157980"/>
    <w:rsid w:val="00161F5A"/>
    <w:rsid w:val="00163188"/>
    <w:rsid w:val="001738ED"/>
    <w:rsid w:val="00173D99"/>
    <w:rsid w:val="00175540"/>
    <w:rsid w:val="001826CD"/>
    <w:rsid w:val="001842D7"/>
    <w:rsid w:val="0019114D"/>
    <w:rsid w:val="0019613D"/>
    <w:rsid w:val="00197592"/>
    <w:rsid w:val="001A729F"/>
    <w:rsid w:val="001B7E45"/>
    <w:rsid w:val="001C01CB"/>
    <w:rsid w:val="001C321B"/>
    <w:rsid w:val="001D426D"/>
    <w:rsid w:val="002000E3"/>
    <w:rsid w:val="002170A2"/>
    <w:rsid w:val="002232D9"/>
    <w:rsid w:val="0023132C"/>
    <w:rsid w:val="00252D53"/>
    <w:rsid w:val="00255AC8"/>
    <w:rsid w:val="0026167D"/>
    <w:rsid w:val="0026706E"/>
    <w:rsid w:val="00284311"/>
    <w:rsid w:val="00294519"/>
    <w:rsid w:val="002A56FD"/>
    <w:rsid w:val="002C4EDC"/>
    <w:rsid w:val="002C7880"/>
    <w:rsid w:val="002E357A"/>
    <w:rsid w:val="002F15EB"/>
    <w:rsid w:val="002F40B1"/>
    <w:rsid w:val="002F4227"/>
    <w:rsid w:val="002F4B45"/>
    <w:rsid w:val="002F664A"/>
    <w:rsid w:val="0030315F"/>
    <w:rsid w:val="003055FF"/>
    <w:rsid w:val="0033352B"/>
    <w:rsid w:val="00337154"/>
    <w:rsid w:val="003600E4"/>
    <w:rsid w:val="003723FE"/>
    <w:rsid w:val="00373866"/>
    <w:rsid w:val="0038359F"/>
    <w:rsid w:val="00386963"/>
    <w:rsid w:val="003911C3"/>
    <w:rsid w:val="003A3C88"/>
    <w:rsid w:val="003A4C57"/>
    <w:rsid w:val="003A78B3"/>
    <w:rsid w:val="003B1BC9"/>
    <w:rsid w:val="003B3888"/>
    <w:rsid w:val="003B41F7"/>
    <w:rsid w:val="003B5F00"/>
    <w:rsid w:val="003B6107"/>
    <w:rsid w:val="003B61E2"/>
    <w:rsid w:val="003C2786"/>
    <w:rsid w:val="003D6016"/>
    <w:rsid w:val="003D71D1"/>
    <w:rsid w:val="003D7563"/>
    <w:rsid w:val="003E73A8"/>
    <w:rsid w:val="003F01FF"/>
    <w:rsid w:val="003F78E6"/>
    <w:rsid w:val="004004DD"/>
    <w:rsid w:val="00401513"/>
    <w:rsid w:val="0041168E"/>
    <w:rsid w:val="00412441"/>
    <w:rsid w:val="00413210"/>
    <w:rsid w:val="00413C9C"/>
    <w:rsid w:val="00416920"/>
    <w:rsid w:val="00417587"/>
    <w:rsid w:val="00423C35"/>
    <w:rsid w:val="00424D26"/>
    <w:rsid w:val="0044234D"/>
    <w:rsid w:val="004425B7"/>
    <w:rsid w:val="0044414A"/>
    <w:rsid w:val="00450850"/>
    <w:rsid w:val="0045211D"/>
    <w:rsid w:val="004526BC"/>
    <w:rsid w:val="0046588E"/>
    <w:rsid w:val="00471BDE"/>
    <w:rsid w:val="00474284"/>
    <w:rsid w:val="00475FE3"/>
    <w:rsid w:val="0048610C"/>
    <w:rsid w:val="004863C2"/>
    <w:rsid w:val="00486CA2"/>
    <w:rsid w:val="004903EE"/>
    <w:rsid w:val="004905F8"/>
    <w:rsid w:val="004917C3"/>
    <w:rsid w:val="004A0F6F"/>
    <w:rsid w:val="004A2B1F"/>
    <w:rsid w:val="004B0A2A"/>
    <w:rsid w:val="004B3E44"/>
    <w:rsid w:val="004C6FE6"/>
    <w:rsid w:val="004C70EA"/>
    <w:rsid w:val="004E7B48"/>
    <w:rsid w:val="004F3509"/>
    <w:rsid w:val="004F3D22"/>
    <w:rsid w:val="00504534"/>
    <w:rsid w:val="00506B25"/>
    <w:rsid w:val="00510515"/>
    <w:rsid w:val="0051489A"/>
    <w:rsid w:val="00523037"/>
    <w:rsid w:val="00527F50"/>
    <w:rsid w:val="00535E3D"/>
    <w:rsid w:val="005463A5"/>
    <w:rsid w:val="005556B4"/>
    <w:rsid w:val="005666FD"/>
    <w:rsid w:val="005746B3"/>
    <w:rsid w:val="005767DB"/>
    <w:rsid w:val="00577F62"/>
    <w:rsid w:val="00580218"/>
    <w:rsid w:val="00580511"/>
    <w:rsid w:val="00596240"/>
    <w:rsid w:val="00596BB4"/>
    <w:rsid w:val="005A30E6"/>
    <w:rsid w:val="005A5238"/>
    <w:rsid w:val="005A6898"/>
    <w:rsid w:val="005B0BFF"/>
    <w:rsid w:val="005B2F9C"/>
    <w:rsid w:val="005C0868"/>
    <w:rsid w:val="005D0ABA"/>
    <w:rsid w:val="005E39D7"/>
    <w:rsid w:val="005E4217"/>
    <w:rsid w:val="005F2403"/>
    <w:rsid w:val="005F31D4"/>
    <w:rsid w:val="005F7659"/>
    <w:rsid w:val="006003AD"/>
    <w:rsid w:val="00611112"/>
    <w:rsid w:val="00612DF1"/>
    <w:rsid w:val="00613DF5"/>
    <w:rsid w:val="006142F2"/>
    <w:rsid w:val="00615E82"/>
    <w:rsid w:val="00621AD1"/>
    <w:rsid w:val="00640E9C"/>
    <w:rsid w:val="00644B52"/>
    <w:rsid w:val="00645BBE"/>
    <w:rsid w:val="00650194"/>
    <w:rsid w:val="00654070"/>
    <w:rsid w:val="00655A71"/>
    <w:rsid w:val="00661D63"/>
    <w:rsid w:val="00662978"/>
    <w:rsid w:val="00673A41"/>
    <w:rsid w:val="00673BD7"/>
    <w:rsid w:val="00675009"/>
    <w:rsid w:val="006857F8"/>
    <w:rsid w:val="0068596B"/>
    <w:rsid w:val="006A5C85"/>
    <w:rsid w:val="006A6841"/>
    <w:rsid w:val="006B06EB"/>
    <w:rsid w:val="006B1190"/>
    <w:rsid w:val="006B14EA"/>
    <w:rsid w:val="006C542B"/>
    <w:rsid w:val="006C72BA"/>
    <w:rsid w:val="006D220E"/>
    <w:rsid w:val="006D2671"/>
    <w:rsid w:val="006D57BD"/>
    <w:rsid w:val="006D6021"/>
    <w:rsid w:val="006D7653"/>
    <w:rsid w:val="006D7BC5"/>
    <w:rsid w:val="006E0137"/>
    <w:rsid w:val="006E1E16"/>
    <w:rsid w:val="006E23B0"/>
    <w:rsid w:val="006E6E01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2577F"/>
    <w:rsid w:val="00726BF6"/>
    <w:rsid w:val="00733759"/>
    <w:rsid w:val="00735A58"/>
    <w:rsid w:val="00736A7C"/>
    <w:rsid w:val="00742AEB"/>
    <w:rsid w:val="00745BDE"/>
    <w:rsid w:val="007476E9"/>
    <w:rsid w:val="00747814"/>
    <w:rsid w:val="00750ACE"/>
    <w:rsid w:val="00752DF5"/>
    <w:rsid w:val="00757A68"/>
    <w:rsid w:val="007601E3"/>
    <w:rsid w:val="007604F3"/>
    <w:rsid w:val="007616F8"/>
    <w:rsid w:val="0077324F"/>
    <w:rsid w:val="00773578"/>
    <w:rsid w:val="0077550D"/>
    <w:rsid w:val="007813E2"/>
    <w:rsid w:val="00782913"/>
    <w:rsid w:val="00783447"/>
    <w:rsid w:val="00783D8D"/>
    <w:rsid w:val="0078564D"/>
    <w:rsid w:val="00785AE1"/>
    <w:rsid w:val="0078740D"/>
    <w:rsid w:val="00796B4D"/>
    <w:rsid w:val="007A5F6D"/>
    <w:rsid w:val="007A67DC"/>
    <w:rsid w:val="007A7269"/>
    <w:rsid w:val="007D468E"/>
    <w:rsid w:val="007D7635"/>
    <w:rsid w:val="007D7AEC"/>
    <w:rsid w:val="007E057C"/>
    <w:rsid w:val="007E3ECB"/>
    <w:rsid w:val="007E3FF8"/>
    <w:rsid w:val="007E4338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42B1"/>
    <w:rsid w:val="00823380"/>
    <w:rsid w:val="00825588"/>
    <w:rsid w:val="00825BFA"/>
    <w:rsid w:val="00830936"/>
    <w:rsid w:val="00854BB6"/>
    <w:rsid w:val="008609E8"/>
    <w:rsid w:val="008625E2"/>
    <w:rsid w:val="008841D4"/>
    <w:rsid w:val="00886BE2"/>
    <w:rsid w:val="00886CF6"/>
    <w:rsid w:val="00895A10"/>
    <w:rsid w:val="008A3536"/>
    <w:rsid w:val="008B0118"/>
    <w:rsid w:val="008B35E3"/>
    <w:rsid w:val="008C2639"/>
    <w:rsid w:val="008C3C03"/>
    <w:rsid w:val="008C54B0"/>
    <w:rsid w:val="008C5DC6"/>
    <w:rsid w:val="008C76F6"/>
    <w:rsid w:val="008D1398"/>
    <w:rsid w:val="008D3CE5"/>
    <w:rsid w:val="008D4BDD"/>
    <w:rsid w:val="008E5616"/>
    <w:rsid w:val="008E5AEB"/>
    <w:rsid w:val="008E5F4C"/>
    <w:rsid w:val="008E767C"/>
    <w:rsid w:val="008F4070"/>
    <w:rsid w:val="008F59D7"/>
    <w:rsid w:val="008F6BC1"/>
    <w:rsid w:val="00904C22"/>
    <w:rsid w:val="00905DAA"/>
    <w:rsid w:val="00905F4D"/>
    <w:rsid w:val="00910BAF"/>
    <w:rsid w:val="00924186"/>
    <w:rsid w:val="00932BDE"/>
    <w:rsid w:val="00937232"/>
    <w:rsid w:val="00937AF6"/>
    <w:rsid w:val="00937DB4"/>
    <w:rsid w:val="00940B1D"/>
    <w:rsid w:val="00940D88"/>
    <w:rsid w:val="00947F51"/>
    <w:rsid w:val="00951587"/>
    <w:rsid w:val="00955211"/>
    <w:rsid w:val="0095614E"/>
    <w:rsid w:val="0096086D"/>
    <w:rsid w:val="0096474D"/>
    <w:rsid w:val="00965B6D"/>
    <w:rsid w:val="00966BDC"/>
    <w:rsid w:val="009703B4"/>
    <w:rsid w:val="009720AB"/>
    <w:rsid w:val="009772B3"/>
    <w:rsid w:val="00977593"/>
    <w:rsid w:val="00980C83"/>
    <w:rsid w:val="00981F13"/>
    <w:rsid w:val="00985214"/>
    <w:rsid w:val="00986B4E"/>
    <w:rsid w:val="009916F3"/>
    <w:rsid w:val="00995F0E"/>
    <w:rsid w:val="009A12CA"/>
    <w:rsid w:val="009A1600"/>
    <w:rsid w:val="009A2105"/>
    <w:rsid w:val="009B001B"/>
    <w:rsid w:val="009B0BCA"/>
    <w:rsid w:val="009B535A"/>
    <w:rsid w:val="009D6D54"/>
    <w:rsid w:val="009E2C11"/>
    <w:rsid w:val="009E2CC0"/>
    <w:rsid w:val="009E534F"/>
    <w:rsid w:val="009E6B46"/>
    <w:rsid w:val="00A03D11"/>
    <w:rsid w:val="00A103B1"/>
    <w:rsid w:val="00A116E1"/>
    <w:rsid w:val="00A11A6C"/>
    <w:rsid w:val="00A17BD9"/>
    <w:rsid w:val="00A23C05"/>
    <w:rsid w:val="00A25096"/>
    <w:rsid w:val="00A44C3E"/>
    <w:rsid w:val="00A45145"/>
    <w:rsid w:val="00A456B3"/>
    <w:rsid w:val="00A4793F"/>
    <w:rsid w:val="00A667A8"/>
    <w:rsid w:val="00A673FF"/>
    <w:rsid w:val="00A676CD"/>
    <w:rsid w:val="00A85D55"/>
    <w:rsid w:val="00A901F6"/>
    <w:rsid w:val="00A97125"/>
    <w:rsid w:val="00A97953"/>
    <w:rsid w:val="00AA4F3D"/>
    <w:rsid w:val="00AB3C86"/>
    <w:rsid w:val="00AB4B64"/>
    <w:rsid w:val="00AB5D7D"/>
    <w:rsid w:val="00AD2D7D"/>
    <w:rsid w:val="00AD4BD3"/>
    <w:rsid w:val="00AD52A5"/>
    <w:rsid w:val="00AE17D8"/>
    <w:rsid w:val="00AF16C1"/>
    <w:rsid w:val="00AF3F58"/>
    <w:rsid w:val="00AF45E0"/>
    <w:rsid w:val="00AF6C6C"/>
    <w:rsid w:val="00B02BB6"/>
    <w:rsid w:val="00B04535"/>
    <w:rsid w:val="00B0593D"/>
    <w:rsid w:val="00B106A4"/>
    <w:rsid w:val="00B12E14"/>
    <w:rsid w:val="00B15A7F"/>
    <w:rsid w:val="00B17EA9"/>
    <w:rsid w:val="00B32C00"/>
    <w:rsid w:val="00B35582"/>
    <w:rsid w:val="00B36121"/>
    <w:rsid w:val="00B37D9C"/>
    <w:rsid w:val="00B42281"/>
    <w:rsid w:val="00B425AA"/>
    <w:rsid w:val="00B43852"/>
    <w:rsid w:val="00B5565C"/>
    <w:rsid w:val="00B67AC8"/>
    <w:rsid w:val="00B741C0"/>
    <w:rsid w:val="00B842B9"/>
    <w:rsid w:val="00B84CE6"/>
    <w:rsid w:val="00B85A83"/>
    <w:rsid w:val="00B87B01"/>
    <w:rsid w:val="00BA05E3"/>
    <w:rsid w:val="00BA13FB"/>
    <w:rsid w:val="00BA1819"/>
    <w:rsid w:val="00BA222D"/>
    <w:rsid w:val="00BB1C42"/>
    <w:rsid w:val="00BB2D4F"/>
    <w:rsid w:val="00BB33D4"/>
    <w:rsid w:val="00BB39F7"/>
    <w:rsid w:val="00BB7B00"/>
    <w:rsid w:val="00BC2C99"/>
    <w:rsid w:val="00BC7211"/>
    <w:rsid w:val="00BE0886"/>
    <w:rsid w:val="00BE0B25"/>
    <w:rsid w:val="00BE3639"/>
    <w:rsid w:val="00BE3EC3"/>
    <w:rsid w:val="00BF7DD1"/>
    <w:rsid w:val="00C0094E"/>
    <w:rsid w:val="00C02CAB"/>
    <w:rsid w:val="00C060D0"/>
    <w:rsid w:val="00C10B7B"/>
    <w:rsid w:val="00C11145"/>
    <w:rsid w:val="00C11E1B"/>
    <w:rsid w:val="00C20325"/>
    <w:rsid w:val="00C2656C"/>
    <w:rsid w:val="00C41B0A"/>
    <w:rsid w:val="00C458F1"/>
    <w:rsid w:val="00C45E03"/>
    <w:rsid w:val="00C56A6C"/>
    <w:rsid w:val="00C61F3A"/>
    <w:rsid w:val="00C63662"/>
    <w:rsid w:val="00C6421E"/>
    <w:rsid w:val="00C7114B"/>
    <w:rsid w:val="00C7178F"/>
    <w:rsid w:val="00C72744"/>
    <w:rsid w:val="00C74BC4"/>
    <w:rsid w:val="00C81C98"/>
    <w:rsid w:val="00C87505"/>
    <w:rsid w:val="00C912D1"/>
    <w:rsid w:val="00C9187C"/>
    <w:rsid w:val="00CA1AD8"/>
    <w:rsid w:val="00CB0274"/>
    <w:rsid w:val="00CB5C1C"/>
    <w:rsid w:val="00CB7C1C"/>
    <w:rsid w:val="00CC401A"/>
    <w:rsid w:val="00CC71EF"/>
    <w:rsid w:val="00CD1DDD"/>
    <w:rsid w:val="00CD222B"/>
    <w:rsid w:val="00CD71E6"/>
    <w:rsid w:val="00CE1B33"/>
    <w:rsid w:val="00CE2E44"/>
    <w:rsid w:val="00CF201A"/>
    <w:rsid w:val="00CF2B2B"/>
    <w:rsid w:val="00CF2C18"/>
    <w:rsid w:val="00CF5217"/>
    <w:rsid w:val="00CF7268"/>
    <w:rsid w:val="00D0402A"/>
    <w:rsid w:val="00D05256"/>
    <w:rsid w:val="00D12570"/>
    <w:rsid w:val="00D15A1C"/>
    <w:rsid w:val="00D169C4"/>
    <w:rsid w:val="00D20284"/>
    <w:rsid w:val="00D22E6C"/>
    <w:rsid w:val="00D32C4A"/>
    <w:rsid w:val="00D43C74"/>
    <w:rsid w:val="00D452D5"/>
    <w:rsid w:val="00D57D5F"/>
    <w:rsid w:val="00D61E60"/>
    <w:rsid w:val="00D63DB0"/>
    <w:rsid w:val="00D73EBE"/>
    <w:rsid w:val="00D76927"/>
    <w:rsid w:val="00D814E9"/>
    <w:rsid w:val="00D83C77"/>
    <w:rsid w:val="00D93452"/>
    <w:rsid w:val="00DA6D7E"/>
    <w:rsid w:val="00DB67E8"/>
    <w:rsid w:val="00DC1233"/>
    <w:rsid w:val="00DC6C02"/>
    <w:rsid w:val="00DD2C0A"/>
    <w:rsid w:val="00DD3CAE"/>
    <w:rsid w:val="00DD4582"/>
    <w:rsid w:val="00DD792E"/>
    <w:rsid w:val="00DE16D3"/>
    <w:rsid w:val="00DE1F57"/>
    <w:rsid w:val="00DE2FB3"/>
    <w:rsid w:val="00DE477E"/>
    <w:rsid w:val="00DF05CE"/>
    <w:rsid w:val="00DF5DBA"/>
    <w:rsid w:val="00DF7F6D"/>
    <w:rsid w:val="00E0048A"/>
    <w:rsid w:val="00E015C7"/>
    <w:rsid w:val="00E0184F"/>
    <w:rsid w:val="00E034B4"/>
    <w:rsid w:val="00E056B6"/>
    <w:rsid w:val="00E057AC"/>
    <w:rsid w:val="00E10A7D"/>
    <w:rsid w:val="00E15DA9"/>
    <w:rsid w:val="00E215C9"/>
    <w:rsid w:val="00E24140"/>
    <w:rsid w:val="00E30C85"/>
    <w:rsid w:val="00E30CC5"/>
    <w:rsid w:val="00E3325E"/>
    <w:rsid w:val="00E33DEF"/>
    <w:rsid w:val="00E35728"/>
    <w:rsid w:val="00E40672"/>
    <w:rsid w:val="00E52B00"/>
    <w:rsid w:val="00E608A1"/>
    <w:rsid w:val="00E63352"/>
    <w:rsid w:val="00E760F3"/>
    <w:rsid w:val="00E77424"/>
    <w:rsid w:val="00E9080C"/>
    <w:rsid w:val="00EA0E50"/>
    <w:rsid w:val="00EA5251"/>
    <w:rsid w:val="00EA5D16"/>
    <w:rsid w:val="00EB7E05"/>
    <w:rsid w:val="00EC18C0"/>
    <w:rsid w:val="00EC59D5"/>
    <w:rsid w:val="00ED0B85"/>
    <w:rsid w:val="00ED27C4"/>
    <w:rsid w:val="00ED2F53"/>
    <w:rsid w:val="00EE0100"/>
    <w:rsid w:val="00EE1C3E"/>
    <w:rsid w:val="00EF2D3C"/>
    <w:rsid w:val="00F01404"/>
    <w:rsid w:val="00F03F7C"/>
    <w:rsid w:val="00F10782"/>
    <w:rsid w:val="00F10A1F"/>
    <w:rsid w:val="00F11013"/>
    <w:rsid w:val="00F23944"/>
    <w:rsid w:val="00F24359"/>
    <w:rsid w:val="00F27F16"/>
    <w:rsid w:val="00F37AB5"/>
    <w:rsid w:val="00F434CE"/>
    <w:rsid w:val="00F45082"/>
    <w:rsid w:val="00F527D2"/>
    <w:rsid w:val="00F53198"/>
    <w:rsid w:val="00F66764"/>
    <w:rsid w:val="00F6707F"/>
    <w:rsid w:val="00F67A49"/>
    <w:rsid w:val="00F718FA"/>
    <w:rsid w:val="00F8039D"/>
    <w:rsid w:val="00F85E9B"/>
    <w:rsid w:val="00F91384"/>
    <w:rsid w:val="00FA3258"/>
    <w:rsid w:val="00FA7787"/>
    <w:rsid w:val="00FC1D0A"/>
    <w:rsid w:val="00FC26E3"/>
    <w:rsid w:val="00FC3140"/>
    <w:rsid w:val="00FD1894"/>
    <w:rsid w:val="00FE601D"/>
    <w:rsid w:val="00FF0ACE"/>
    <w:rsid w:val="00FF28C5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" TargetMode="External"/><Relationship Id="rId13" Type="http://schemas.openxmlformats.org/officeDocument/2006/relationships/hyperlink" Target="mailto:pavlina.stranska@bigboard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or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o@komor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teckaposta.cz/883525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ora.cz/press_release/hospodarska-komora-svaz-obchodu-a-cestovniho-ruchu-a-asociace-hotelu-a-restauraci-predlozily-vlade-navrh-na-postupne-otevirani-provozoven-obchodu-sluzeb-a-gastronomickych-zarizeni/" TargetMode="External"/><Relationship Id="rId14" Type="http://schemas.openxmlformats.org/officeDocument/2006/relationships/hyperlink" Target="http://www.bigboard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DC94-FA1E-477A-8AEA-265732A7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Pavlína Stránská</cp:lastModifiedBy>
  <cp:revision>2</cp:revision>
  <cp:lastPrinted>2020-04-08T09:34:00Z</cp:lastPrinted>
  <dcterms:created xsi:type="dcterms:W3CDTF">2020-04-08T12:07:00Z</dcterms:created>
  <dcterms:modified xsi:type="dcterms:W3CDTF">2020-04-08T12:07:00Z</dcterms:modified>
</cp:coreProperties>
</file>